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62" w:rsidRDefault="003202CE" w:rsidP="003202CE">
      <w:pPr>
        <w:jc w:val="center"/>
        <w:rPr>
          <w:b/>
          <w:sz w:val="28"/>
          <w:lang w:val="en-AU"/>
        </w:rPr>
      </w:pPr>
      <w:r w:rsidRPr="003202CE">
        <w:rPr>
          <w:b/>
          <w:sz w:val="28"/>
          <w:lang w:val="en-AU"/>
        </w:rPr>
        <w:t>Fauna of the Cape to Cape</w:t>
      </w:r>
    </w:p>
    <w:p w:rsidR="003202CE" w:rsidRDefault="003202CE" w:rsidP="003202CE">
      <w:pPr>
        <w:jc w:val="both"/>
        <w:rPr>
          <w:sz w:val="24"/>
          <w:lang w:val="en-AU"/>
        </w:rPr>
      </w:pP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BIRDS: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Splendid and red winged wrens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Scarlet, white breasted and yellow robins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Golden whistlers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New-</w:t>
      </w:r>
      <w:proofErr w:type="spellStart"/>
      <w:r>
        <w:rPr>
          <w:sz w:val="24"/>
          <w:lang w:val="en-AU"/>
        </w:rPr>
        <w:t>holland</w:t>
      </w:r>
      <w:proofErr w:type="spellEnd"/>
      <w:r>
        <w:rPr>
          <w:sz w:val="24"/>
          <w:lang w:val="en-AU"/>
        </w:rPr>
        <w:t xml:space="preserve"> honeyeaters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Spinebills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Red-eared firetail – rarer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Emu-wren – rare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Parrots: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ab/>
        <w:t>28s, western rosellas, long billed and red-tail black cockatoos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Purple crowned lorikeets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Rock parrots – rare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Birds of Prey: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ab/>
        <w:t xml:space="preserve">Nankeen kestrels, hobbies, brown falcons, ospreys (esp. Cape </w:t>
      </w:r>
      <w:proofErr w:type="spellStart"/>
      <w:r>
        <w:rPr>
          <w:sz w:val="24"/>
          <w:lang w:val="en-AU"/>
        </w:rPr>
        <w:t>Mentelle</w:t>
      </w:r>
      <w:proofErr w:type="spellEnd"/>
      <w:r>
        <w:rPr>
          <w:sz w:val="24"/>
          <w:lang w:val="en-AU"/>
        </w:rPr>
        <w:t>)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Shore birds:</w:t>
      </w:r>
    </w:p>
    <w:p w:rsidR="003202CE" w:rsidRDefault="003202CE" w:rsidP="003202CE">
      <w:pPr>
        <w:ind w:left="720"/>
        <w:jc w:val="both"/>
        <w:rPr>
          <w:sz w:val="24"/>
          <w:lang w:val="en-AU"/>
        </w:rPr>
      </w:pPr>
      <w:r>
        <w:rPr>
          <w:sz w:val="24"/>
          <w:lang w:val="en-AU"/>
        </w:rPr>
        <w:t xml:space="preserve">Cormorants, oystercatchers, reef horns, red capped plovers, endangered hooded plovers </w:t>
      </w:r>
    </w:p>
    <w:p w:rsidR="003202CE" w:rsidRDefault="003202CE" w:rsidP="003202CE">
      <w:pPr>
        <w:jc w:val="both"/>
        <w:rPr>
          <w:sz w:val="24"/>
          <w:lang w:val="en-AU"/>
        </w:rPr>
      </w:pP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REPTILES: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Snakes: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ab/>
        <w:t>Dugites, tiger snakes (common). Non-venomous carpet python (rare treat)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Lizards: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ab/>
        <w:t>Bobtail lizard, southern heath monitor, black king’s skinks, western bearded dragons</w:t>
      </w:r>
    </w:p>
    <w:p w:rsidR="003202CE" w:rsidRDefault="003202CE" w:rsidP="003202CE">
      <w:pPr>
        <w:jc w:val="both"/>
        <w:rPr>
          <w:sz w:val="24"/>
          <w:lang w:val="en-AU"/>
        </w:rPr>
      </w:pP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MAMMALS: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Southern brown bandicoot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Quenda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 xml:space="preserve">Brush tailed </w:t>
      </w:r>
      <w:proofErr w:type="spellStart"/>
      <w:r>
        <w:rPr>
          <w:sz w:val="24"/>
          <w:lang w:val="en-AU"/>
        </w:rPr>
        <w:t>phasgogale</w:t>
      </w:r>
      <w:proofErr w:type="spellEnd"/>
    </w:p>
    <w:p w:rsidR="003202CE" w:rsidRDefault="003202CE" w:rsidP="003202CE">
      <w:pPr>
        <w:jc w:val="both"/>
        <w:rPr>
          <w:sz w:val="24"/>
          <w:lang w:val="en-AU"/>
        </w:rPr>
      </w:pPr>
      <w:proofErr w:type="spellStart"/>
      <w:r>
        <w:rPr>
          <w:sz w:val="24"/>
          <w:lang w:val="en-AU"/>
        </w:rPr>
        <w:t>Chuditch</w:t>
      </w:r>
      <w:proofErr w:type="spellEnd"/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Brush-tailed possum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Western-grey kangaroo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Dolphins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t>Whales (winter and spring) – Humpback and southern right</w:t>
      </w:r>
    </w:p>
    <w:p w:rsidR="003202CE" w:rsidRDefault="003202CE" w:rsidP="003202CE">
      <w:pPr>
        <w:jc w:val="both"/>
        <w:rPr>
          <w:sz w:val="24"/>
          <w:lang w:val="en-AU"/>
        </w:rPr>
      </w:pPr>
      <w:r>
        <w:rPr>
          <w:sz w:val="24"/>
          <w:lang w:val="en-AU"/>
        </w:rPr>
        <w:lastRenderedPageBreak/>
        <w:tab/>
        <w:t xml:space="preserve"> </w:t>
      </w:r>
    </w:p>
    <w:p w:rsidR="003202CE" w:rsidRPr="003202CE" w:rsidRDefault="003202CE" w:rsidP="003202CE">
      <w:pPr>
        <w:jc w:val="both"/>
        <w:rPr>
          <w:sz w:val="24"/>
          <w:lang w:val="en-AU"/>
        </w:rPr>
      </w:pPr>
    </w:p>
    <w:sectPr w:rsidR="003202CE" w:rsidRPr="003202CE" w:rsidSect="000761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202CE"/>
    <w:rsid w:val="00076162"/>
    <w:rsid w:val="00320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131</Words>
  <Characters>750</Characters>
  <Application>Microsoft Office Word</Application>
  <DocSecurity>0</DocSecurity>
  <Lines>6</Lines>
  <Paragraphs>1</Paragraphs>
  <ScaleCrop>false</ScaleCrop>
  <Company>Fremantle Campus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Notre Dame Australia</dc:creator>
  <cp:keywords/>
  <dc:description/>
  <cp:lastModifiedBy>University Of Notre Dame Australia</cp:lastModifiedBy>
  <cp:revision>1</cp:revision>
  <dcterms:created xsi:type="dcterms:W3CDTF">2009-03-06T01:35:00Z</dcterms:created>
  <dcterms:modified xsi:type="dcterms:W3CDTF">2009-03-06T01:45:00Z</dcterms:modified>
</cp:coreProperties>
</file>